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2E87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31CCE7CE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1CE59FDB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30325C1E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1704B049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29EB9BA4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4EBEA21E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025E33F1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72FB4C43" w14:textId="447229B5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8B2EE4">
        <w:rPr>
          <w:rFonts w:cstheme="minorHAnsi"/>
          <w:b/>
          <w:color w:val="FF0000"/>
          <w:sz w:val="24"/>
          <w:szCs w:val="24"/>
        </w:rPr>
        <w:t>01-02 Kasım</w:t>
      </w:r>
      <w:r w:rsidR="00D81A4B">
        <w:rPr>
          <w:rFonts w:cstheme="minorHAnsi"/>
          <w:b/>
          <w:color w:val="FF0000"/>
          <w:sz w:val="24"/>
          <w:szCs w:val="24"/>
        </w:rPr>
        <w:t xml:space="preserve"> </w:t>
      </w:r>
      <w:r w:rsidR="006079FD">
        <w:rPr>
          <w:rFonts w:cstheme="minorHAnsi"/>
          <w:b/>
          <w:color w:val="FF0000"/>
          <w:sz w:val="24"/>
          <w:szCs w:val="24"/>
        </w:rPr>
        <w:t xml:space="preserve">2025 </w:t>
      </w:r>
      <w:r w:rsidRPr="00E4010A">
        <w:rPr>
          <w:rFonts w:cstheme="minorHAnsi"/>
          <w:sz w:val="24"/>
          <w:szCs w:val="24"/>
        </w:rPr>
        <w:t xml:space="preserve">tarihinde </w:t>
      </w:r>
      <w:r w:rsidR="008B2EE4">
        <w:rPr>
          <w:rFonts w:cstheme="minorHAnsi"/>
          <w:b/>
          <w:color w:val="FF0000"/>
          <w:sz w:val="24"/>
          <w:szCs w:val="24"/>
        </w:rPr>
        <w:t>Konya</w:t>
      </w:r>
      <w:r w:rsidR="008B2EE4" w:rsidRPr="008B2EE4">
        <w:rPr>
          <w:rFonts w:cstheme="minorHAnsi"/>
          <w:b/>
          <w:sz w:val="24"/>
          <w:szCs w:val="24"/>
        </w:rPr>
        <w:t>’</w:t>
      </w:r>
      <w:r w:rsidR="008B2EE4" w:rsidRPr="008B2EE4">
        <w:rPr>
          <w:rFonts w:cstheme="minorHAnsi"/>
          <w:bCs/>
          <w:sz w:val="24"/>
          <w:szCs w:val="24"/>
        </w:rPr>
        <w:t>da</w:t>
      </w:r>
      <w:r w:rsidR="008B2EE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proofErr w:type="spellStart"/>
      <w:r w:rsidR="00122F97">
        <w:rPr>
          <w:rFonts w:cstheme="minorHAnsi"/>
          <w:b/>
          <w:color w:val="FF0000"/>
          <w:sz w:val="24"/>
          <w:szCs w:val="24"/>
        </w:rPr>
        <w:t>Hemsball</w:t>
      </w:r>
      <w:proofErr w:type="spellEnd"/>
      <w:r w:rsidR="00015B4D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14:paraId="2DA98A86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5C33FB8A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 w:rsidRPr="00E4010A">
        <w:rPr>
          <w:rFonts w:cstheme="minorHAnsi"/>
          <w:sz w:val="24"/>
          <w:szCs w:val="24"/>
        </w:rPr>
        <w:t>Gereği bilgileri ile arz ederim. .../…/</w:t>
      </w:r>
      <w:r w:rsidR="006079FD">
        <w:rPr>
          <w:rFonts w:cstheme="minorHAnsi"/>
          <w:b/>
          <w:sz w:val="24"/>
          <w:szCs w:val="24"/>
        </w:rPr>
        <w:t>2025</w:t>
      </w:r>
    </w:p>
    <w:p w14:paraId="5145B433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7A1EE4E9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0E40BD6D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64AFBEF6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453DBE55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6CBB89FC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1A970D8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0C5B08AE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B68B894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1B7DD68A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14:paraId="459C3EA1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161B7FCE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3802C918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DE96D97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F1E2BD2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2383FBB2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195B9E6E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6AD98F5D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375DE5D6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284710BF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95A263C" w14:textId="77777777" w:rsidR="00624CE9" w:rsidRDefault="00624CE9" w:rsidP="00624CE9">
      <w:pPr>
        <w:rPr>
          <w:sz w:val="18"/>
        </w:rPr>
      </w:pPr>
    </w:p>
    <w:p w14:paraId="2279A424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122F97"/>
    <w:rsid w:val="002B5C35"/>
    <w:rsid w:val="00420546"/>
    <w:rsid w:val="005449EA"/>
    <w:rsid w:val="006079FD"/>
    <w:rsid w:val="00624CE9"/>
    <w:rsid w:val="00836ECA"/>
    <w:rsid w:val="00897023"/>
    <w:rsid w:val="008B2EE4"/>
    <w:rsid w:val="00A50C36"/>
    <w:rsid w:val="00BE099A"/>
    <w:rsid w:val="00D81A4B"/>
    <w:rsid w:val="00F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4A65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7</cp:revision>
  <dcterms:created xsi:type="dcterms:W3CDTF">2024-10-25T11:14:00Z</dcterms:created>
  <dcterms:modified xsi:type="dcterms:W3CDTF">2025-10-14T13:17:00Z</dcterms:modified>
</cp:coreProperties>
</file>